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61" w:rsidRDefault="00FA6D27">
      <w:pPr>
        <w:pStyle w:val="Kop3"/>
        <w:jc w:val="center"/>
        <w:rPr>
          <w:sz w:val="40"/>
          <w:effect w:val="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EC2D2C" wp14:editId="718DBDA2">
            <wp:simplePos x="0" y="0"/>
            <wp:positionH relativeFrom="column">
              <wp:posOffset>8246745</wp:posOffset>
            </wp:positionH>
            <wp:positionV relativeFrom="paragraph">
              <wp:posOffset>-434340</wp:posOffset>
            </wp:positionV>
            <wp:extent cx="1216025" cy="1477645"/>
            <wp:effectExtent l="0" t="0" r="3175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80E">
        <w:rPr>
          <w:sz w:val="40"/>
          <w:effect w:val="none"/>
        </w:rPr>
        <w:t xml:space="preserve">        </w:t>
      </w:r>
      <w:r w:rsidR="00646261">
        <w:rPr>
          <w:sz w:val="40"/>
          <w:effect w:val="none"/>
        </w:rPr>
        <w:t xml:space="preserve">Draaiboek </w:t>
      </w:r>
      <w:r w:rsidR="006C2A8C">
        <w:rPr>
          <w:sz w:val="40"/>
          <w:effect w:val="none"/>
        </w:rPr>
        <w:t xml:space="preserve">Afscheidssymposium </w:t>
      </w:r>
      <w:r w:rsidR="006E6BE8">
        <w:rPr>
          <w:sz w:val="40"/>
          <w:effect w:val="none"/>
        </w:rPr>
        <w:t>Ad</w:t>
      </w:r>
      <w:r w:rsidR="00323ED0">
        <w:rPr>
          <w:sz w:val="40"/>
          <w:effect w:val="none"/>
        </w:rPr>
        <w:t xml:space="preserve"> – met Hart en Ziel</w:t>
      </w:r>
    </w:p>
    <w:p w:rsidR="00646261" w:rsidRDefault="00323ED0">
      <w:pPr>
        <w:pStyle w:val="Kop3"/>
        <w:jc w:val="center"/>
        <w:rPr>
          <w:sz w:val="18"/>
          <w:effect w:val="none"/>
        </w:rPr>
      </w:pPr>
      <w:r>
        <w:rPr>
          <w:sz w:val="18"/>
          <w:effect w:val="none"/>
        </w:rPr>
        <w:t xml:space="preserve"> </w:t>
      </w:r>
      <w:r w:rsidR="00646261">
        <w:rPr>
          <w:sz w:val="18"/>
          <w:effect w:val="none"/>
        </w:rPr>
        <w:t xml:space="preserve">( laatst bijgewerkt: </w:t>
      </w:r>
      <w:r w:rsidR="000C5BE5">
        <w:rPr>
          <w:sz w:val="18"/>
          <w:effect w:val="none"/>
        </w:rPr>
        <w:fldChar w:fldCharType="begin"/>
      </w:r>
      <w:r w:rsidR="00646261">
        <w:rPr>
          <w:sz w:val="18"/>
          <w:effect w:val="none"/>
        </w:rPr>
        <w:instrText xml:space="preserve"> TIME \@ "d MMMM yyyy" </w:instrText>
      </w:r>
      <w:r w:rsidR="000C5BE5">
        <w:rPr>
          <w:sz w:val="18"/>
          <w:effect w:val="none"/>
        </w:rPr>
        <w:fldChar w:fldCharType="separate"/>
      </w:r>
      <w:r w:rsidR="00A421C4">
        <w:rPr>
          <w:noProof/>
          <w:sz w:val="18"/>
          <w:effect w:val="none"/>
        </w:rPr>
        <w:t>12 juli 2017</w:t>
      </w:r>
      <w:r w:rsidR="000C5BE5">
        <w:rPr>
          <w:sz w:val="18"/>
          <w:effect w:val="none"/>
        </w:rPr>
        <w:fldChar w:fldCharType="end"/>
      </w:r>
      <w:r w:rsidR="00646261">
        <w:rPr>
          <w:sz w:val="18"/>
          <w:effect w:val="none"/>
        </w:rPr>
        <w:t xml:space="preserve"> )</w:t>
      </w:r>
    </w:p>
    <w:p w:rsidR="00646261" w:rsidRDefault="00646261"/>
    <w:p w:rsidR="00646261" w:rsidRDefault="00646261">
      <w:pPr>
        <w:outlineLvl w:val="0"/>
        <w:rPr>
          <w:lang w:val="en-GB"/>
        </w:rPr>
      </w:pPr>
    </w:p>
    <w:p w:rsidR="00000FDA" w:rsidRDefault="00000FDA">
      <w:pPr>
        <w:outlineLvl w:val="0"/>
        <w:rPr>
          <w:lang w:val="en-GB"/>
        </w:rPr>
      </w:pPr>
    </w:p>
    <w:p w:rsidR="007615C1" w:rsidRPr="00663429" w:rsidRDefault="00646261" w:rsidP="00663429">
      <w:pPr>
        <w:pStyle w:val="Kop1"/>
        <w:rPr>
          <w:bCs/>
          <w:sz w:val="28"/>
        </w:rPr>
      </w:pPr>
      <w:r>
        <w:rPr>
          <w:bCs/>
          <w:sz w:val="28"/>
        </w:rPr>
        <w:t>PROGRAMMA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  <w:gridCol w:w="9414"/>
        <w:gridCol w:w="1712"/>
      </w:tblGrid>
      <w:tr w:rsidR="007615C1" w:rsidTr="007F5C5D">
        <w:trPr>
          <w:trHeight w:val="431"/>
        </w:trPr>
        <w:tc>
          <w:tcPr>
            <w:tcW w:w="2984" w:type="dxa"/>
            <w:tcBorders>
              <w:right w:val="nil"/>
            </w:tcBorders>
            <w:vAlign w:val="center"/>
          </w:tcPr>
          <w:p w:rsidR="007615C1" w:rsidRDefault="007615C1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   Dagvoorzitter : </w:t>
            </w:r>
          </w:p>
        </w:tc>
        <w:tc>
          <w:tcPr>
            <w:tcW w:w="9414" w:type="dxa"/>
            <w:tcBorders>
              <w:left w:val="nil"/>
            </w:tcBorders>
            <w:vAlign w:val="center"/>
          </w:tcPr>
          <w:p w:rsidR="007615C1" w:rsidRDefault="007615C1">
            <w:pPr>
              <w:outlineLvl w:val="0"/>
              <w:rPr>
                <w:b/>
              </w:rPr>
            </w:pPr>
            <w:r>
              <w:rPr>
                <w:b/>
              </w:rPr>
              <w:t>Hugo Spruijt</w:t>
            </w:r>
          </w:p>
        </w:tc>
        <w:tc>
          <w:tcPr>
            <w:tcW w:w="1712" w:type="dxa"/>
            <w:tcBorders>
              <w:left w:val="nil"/>
            </w:tcBorders>
          </w:tcPr>
          <w:p w:rsidR="007615C1" w:rsidRDefault="007615C1">
            <w:pPr>
              <w:outlineLvl w:val="0"/>
              <w:rPr>
                <w:b/>
              </w:rPr>
            </w:pPr>
          </w:p>
        </w:tc>
      </w:tr>
      <w:tr w:rsidR="007615C1" w:rsidTr="007F5C5D">
        <w:tc>
          <w:tcPr>
            <w:tcW w:w="2984" w:type="dxa"/>
            <w:tcBorders>
              <w:bottom w:val="single" w:sz="4" w:space="0" w:color="auto"/>
            </w:tcBorders>
            <w:shd w:val="clear" w:color="auto" w:fill="CCFFCC"/>
          </w:tcPr>
          <w:p w:rsidR="007615C1" w:rsidRDefault="007615C1">
            <w:pPr>
              <w:pStyle w:val="Kop1"/>
              <w:rPr>
                <w:bCs/>
              </w:rPr>
            </w:pPr>
          </w:p>
        </w:tc>
        <w:tc>
          <w:tcPr>
            <w:tcW w:w="9414" w:type="dxa"/>
            <w:shd w:val="clear" w:color="auto" w:fill="CCFFCC"/>
          </w:tcPr>
          <w:p w:rsidR="007615C1" w:rsidRDefault="007615C1" w:rsidP="004F2C2B">
            <w:pPr>
              <w:pStyle w:val="Kop1"/>
              <w:rPr>
                <w:bCs/>
              </w:rPr>
            </w:pPr>
          </w:p>
        </w:tc>
        <w:tc>
          <w:tcPr>
            <w:tcW w:w="1712" w:type="dxa"/>
            <w:shd w:val="clear" w:color="auto" w:fill="CCFFCC"/>
          </w:tcPr>
          <w:p w:rsidR="007615C1" w:rsidRDefault="007615C1">
            <w:pPr>
              <w:pStyle w:val="Kop1"/>
              <w:rPr>
                <w:bCs/>
              </w:rPr>
            </w:pPr>
            <w:r>
              <w:rPr>
                <w:bCs/>
              </w:rPr>
              <w:t>Tijd</w:t>
            </w:r>
          </w:p>
        </w:tc>
      </w:tr>
      <w:tr w:rsidR="004F2C2B" w:rsidTr="007F5C5D">
        <w:tc>
          <w:tcPr>
            <w:tcW w:w="2984" w:type="dxa"/>
          </w:tcPr>
          <w:p w:rsidR="004F2C2B" w:rsidRDefault="004F2C2B" w:rsidP="006C2A8C">
            <w:pPr>
              <w:outlineLvl w:val="0"/>
              <w:rPr>
                <w:b/>
              </w:rPr>
            </w:pPr>
            <w:r>
              <w:rPr>
                <w:b/>
              </w:rPr>
              <w:t>Ontvangst</w:t>
            </w:r>
          </w:p>
          <w:p w:rsidR="000D399D" w:rsidRDefault="000D399D" w:rsidP="006C2A8C">
            <w:pPr>
              <w:outlineLvl w:val="0"/>
              <w:rPr>
                <w:b/>
              </w:rPr>
            </w:pPr>
          </w:p>
        </w:tc>
        <w:tc>
          <w:tcPr>
            <w:tcW w:w="9414" w:type="dxa"/>
          </w:tcPr>
          <w:p w:rsidR="004F2C2B" w:rsidRDefault="004F2C2B" w:rsidP="007615C1">
            <w:pPr>
              <w:pStyle w:val="Koptekst"/>
              <w:tabs>
                <w:tab w:val="clear" w:pos="4536"/>
                <w:tab w:val="clear" w:pos="9072"/>
                <w:tab w:val="left" w:pos="1440"/>
              </w:tabs>
              <w:rPr>
                <w:bCs/>
              </w:rPr>
            </w:pPr>
            <w:r>
              <w:rPr>
                <w:bCs/>
              </w:rPr>
              <w:t>Koffie/thee</w:t>
            </w:r>
            <w:r w:rsidR="00277FCE">
              <w:rPr>
                <w:bCs/>
              </w:rPr>
              <w:t xml:space="preserve">  met mini </w:t>
            </w:r>
            <w:proofErr w:type="spellStart"/>
            <w:r w:rsidR="00277FCE">
              <w:rPr>
                <w:bCs/>
              </w:rPr>
              <w:t>bossche</w:t>
            </w:r>
            <w:proofErr w:type="spellEnd"/>
            <w:r w:rsidR="00277FCE">
              <w:rPr>
                <w:bCs/>
              </w:rPr>
              <w:t xml:space="preserve"> bol</w:t>
            </w:r>
          </w:p>
        </w:tc>
        <w:tc>
          <w:tcPr>
            <w:tcW w:w="1712" w:type="dxa"/>
          </w:tcPr>
          <w:p w:rsidR="004F2C2B" w:rsidRDefault="004F2C2B">
            <w:pPr>
              <w:outlineLvl w:val="0"/>
            </w:pPr>
            <w:r>
              <w:t>13:00</w:t>
            </w:r>
          </w:p>
        </w:tc>
      </w:tr>
      <w:tr w:rsidR="007615C1" w:rsidTr="007F5C5D">
        <w:tc>
          <w:tcPr>
            <w:tcW w:w="2984" w:type="dxa"/>
          </w:tcPr>
          <w:p w:rsidR="007615C1" w:rsidRDefault="004F2C2B" w:rsidP="006C2A8C">
            <w:pPr>
              <w:outlineLvl w:val="0"/>
            </w:pPr>
            <w:r>
              <w:rPr>
                <w:b/>
              </w:rPr>
              <w:t xml:space="preserve">Opening  </w:t>
            </w:r>
          </w:p>
        </w:tc>
        <w:tc>
          <w:tcPr>
            <w:tcW w:w="9414" w:type="dxa"/>
          </w:tcPr>
          <w:p w:rsidR="007615C1" w:rsidRDefault="007615C1" w:rsidP="007615C1">
            <w:pPr>
              <w:pStyle w:val="Koptekst"/>
              <w:tabs>
                <w:tab w:val="clear" w:pos="4536"/>
                <w:tab w:val="clear" w:pos="9072"/>
                <w:tab w:val="left" w:pos="1440"/>
              </w:tabs>
              <w:rPr>
                <w:bCs/>
              </w:rPr>
            </w:pPr>
            <w:r>
              <w:rPr>
                <w:bCs/>
              </w:rPr>
              <w:t>Welkomstwoord door dagvoorzitter (Hugo Spruijt)</w:t>
            </w:r>
          </w:p>
          <w:p w:rsidR="007615C1" w:rsidRDefault="007615C1" w:rsidP="007615C1">
            <w:pPr>
              <w:outlineLvl w:val="0"/>
              <w:rPr>
                <w:bCs/>
              </w:rPr>
            </w:pPr>
            <w:r>
              <w:rPr>
                <w:bCs/>
              </w:rPr>
              <w:t>Opening door voorzitter Bossche Specialisten Coöperatie (Mike Korst)</w:t>
            </w:r>
          </w:p>
          <w:p w:rsidR="00663429" w:rsidRDefault="00663429" w:rsidP="007615C1">
            <w:pPr>
              <w:outlineLvl w:val="0"/>
            </w:pPr>
          </w:p>
        </w:tc>
        <w:tc>
          <w:tcPr>
            <w:tcW w:w="1712" w:type="dxa"/>
          </w:tcPr>
          <w:p w:rsidR="007615C1" w:rsidRDefault="007615C1">
            <w:pPr>
              <w:outlineLvl w:val="0"/>
            </w:pPr>
            <w:r>
              <w:t>13:30</w:t>
            </w:r>
          </w:p>
          <w:p w:rsidR="007615C1" w:rsidRDefault="00B027CF">
            <w:pPr>
              <w:outlineLvl w:val="0"/>
            </w:pPr>
            <w:r>
              <w:t>13:40</w:t>
            </w:r>
          </w:p>
        </w:tc>
      </w:tr>
      <w:tr w:rsidR="007615C1" w:rsidTr="007F5C5D">
        <w:tc>
          <w:tcPr>
            <w:tcW w:w="2984" w:type="dxa"/>
          </w:tcPr>
          <w:p w:rsidR="007615C1" w:rsidRDefault="007615C1" w:rsidP="006C2A8C">
            <w:pPr>
              <w:outlineLvl w:val="0"/>
              <w:rPr>
                <w:b/>
              </w:rPr>
            </w:pPr>
            <w:r>
              <w:rPr>
                <w:b/>
              </w:rPr>
              <w:t>Sessie 1: ‘Hart’</w:t>
            </w:r>
          </w:p>
        </w:tc>
        <w:tc>
          <w:tcPr>
            <w:tcW w:w="9414" w:type="dxa"/>
          </w:tcPr>
          <w:p w:rsidR="007615C1" w:rsidRPr="00663429" w:rsidRDefault="007F5C5D">
            <w:pPr>
              <w:outlineLvl w:val="0"/>
            </w:pPr>
            <w:r w:rsidRPr="00663429">
              <w:t>werktitel: ‘gangmakers in het kwaliteitsbeleid van medisch specialisten’ </w:t>
            </w:r>
            <w:r w:rsidR="007615C1" w:rsidRPr="00663429">
              <w:t>– Marcel Daniëls</w:t>
            </w:r>
          </w:p>
          <w:p w:rsidR="00196750" w:rsidRPr="00663429" w:rsidRDefault="00196750">
            <w:pPr>
              <w:outlineLvl w:val="0"/>
            </w:pPr>
          </w:p>
          <w:p w:rsidR="007615C1" w:rsidRPr="00663429" w:rsidRDefault="00F02A7E">
            <w:pPr>
              <w:outlineLvl w:val="0"/>
            </w:pPr>
            <w:r>
              <w:t>TITEL</w:t>
            </w:r>
            <w:r w:rsidR="00E303D6">
              <w:t xml:space="preserve"> volgt in september</w:t>
            </w:r>
            <w:r w:rsidR="007615C1" w:rsidRPr="00663429">
              <w:t xml:space="preserve"> – (leverancier Medtronic)</w:t>
            </w:r>
          </w:p>
          <w:p w:rsidR="00D818E1" w:rsidRPr="00663429" w:rsidRDefault="003D2B01">
            <w:pPr>
              <w:outlineLvl w:val="0"/>
            </w:pPr>
            <w:r>
              <w:t xml:space="preserve">Spreker: ir. Vincent </w:t>
            </w:r>
            <w:proofErr w:type="spellStart"/>
            <w:r>
              <w:t>Gille</w:t>
            </w:r>
            <w:proofErr w:type="spellEnd"/>
          </w:p>
        </w:tc>
        <w:tc>
          <w:tcPr>
            <w:tcW w:w="1712" w:type="dxa"/>
          </w:tcPr>
          <w:p w:rsidR="007615C1" w:rsidRDefault="00B027CF">
            <w:pPr>
              <w:outlineLvl w:val="0"/>
            </w:pPr>
            <w:r>
              <w:t>13:50</w:t>
            </w:r>
          </w:p>
          <w:p w:rsidR="00196750" w:rsidRDefault="00196750">
            <w:pPr>
              <w:outlineLvl w:val="0"/>
            </w:pPr>
          </w:p>
          <w:p w:rsidR="007615C1" w:rsidRDefault="00B027CF">
            <w:pPr>
              <w:outlineLvl w:val="0"/>
            </w:pPr>
            <w:r>
              <w:t>14:15</w:t>
            </w:r>
          </w:p>
        </w:tc>
      </w:tr>
      <w:tr w:rsidR="007615C1" w:rsidTr="007F5C5D">
        <w:tc>
          <w:tcPr>
            <w:tcW w:w="2984" w:type="dxa"/>
          </w:tcPr>
          <w:p w:rsidR="00D818E1" w:rsidRPr="00164F87" w:rsidRDefault="007615C1" w:rsidP="00164F87">
            <w:pPr>
              <w:pStyle w:val="Kop1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Pauze</w:t>
            </w:r>
            <w:proofErr w:type="spellEnd"/>
            <w:r>
              <w:rPr>
                <w:bCs/>
                <w:lang w:val="fr-FR"/>
              </w:rPr>
              <w:t xml:space="preserve">: </w:t>
            </w:r>
          </w:p>
        </w:tc>
        <w:tc>
          <w:tcPr>
            <w:tcW w:w="9414" w:type="dxa"/>
          </w:tcPr>
          <w:p w:rsidR="007615C1" w:rsidRDefault="007615C1">
            <w:pPr>
              <w:outlineLvl w:val="0"/>
              <w:rPr>
                <w:lang w:val="fr-FR"/>
              </w:rPr>
            </w:pPr>
          </w:p>
        </w:tc>
        <w:tc>
          <w:tcPr>
            <w:tcW w:w="1712" w:type="dxa"/>
          </w:tcPr>
          <w:p w:rsidR="007615C1" w:rsidRDefault="00B027CF">
            <w:pPr>
              <w:outlineLvl w:val="0"/>
              <w:rPr>
                <w:lang w:val="fr-FR"/>
              </w:rPr>
            </w:pPr>
            <w:r>
              <w:t>14:45</w:t>
            </w:r>
          </w:p>
        </w:tc>
      </w:tr>
      <w:tr w:rsidR="007615C1" w:rsidTr="007F5C5D">
        <w:tc>
          <w:tcPr>
            <w:tcW w:w="2984" w:type="dxa"/>
          </w:tcPr>
          <w:p w:rsidR="007615C1" w:rsidRDefault="007615C1" w:rsidP="006C2A8C">
            <w:pPr>
              <w:outlineLvl w:val="0"/>
              <w:rPr>
                <w:lang w:val="fr-FR"/>
              </w:rPr>
            </w:pPr>
            <w:proofErr w:type="spellStart"/>
            <w:r>
              <w:rPr>
                <w:b/>
                <w:lang w:val="fr-FR"/>
              </w:rPr>
              <w:t>Sessie</w:t>
            </w:r>
            <w:proofErr w:type="spellEnd"/>
            <w:r>
              <w:rPr>
                <w:b/>
                <w:lang w:val="fr-FR"/>
              </w:rPr>
              <w:t xml:space="preserve"> 2: ‘</w:t>
            </w:r>
            <w:proofErr w:type="spellStart"/>
            <w:r>
              <w:rPr>
                <w:b/>
                <w:lang w:val="fr-FR"/>
              </w:rPr>
              <w:t>Ziel</w:t>
            </w:r>
            <w:proofErr w:type="spellEnd"/>
            <w:r>
              <w:rPr>
                <w:b/>
                <w:lang w:val="fr-FR"/>
              </w:rPr>
              <w:t>’</w:t>
            </w:r>
          </w:p>
        </w:tc>
        <w:tc>
          <w:tcPr>
            <w:tcW w:w="9414" w:type="dxa"/>
          </w:tcPr>
          <w:p w:rsidR="00F621AC" w:rsidRPr="00030D0E" w:rsidRDefault="00F621AC">
            <w:pPr>
              <w:outlineLvl w:val="0"/>
            </w:pPr>
            <w:r w:rsidRPr="00030D0E">
              <w:t xml:space="preserve">Neuro wetenschappen – Klinische Fysica – </w:t>
            </w:r>
            <w:proofErr w:type="spellStart"/>
            <w:r w:rsidRPr="00030D0E">
              <w:t>Joleen</w:t>
            </w:r>
            <w:proofErr w:type="spellEnd"/>
            <w:r w:rsidRPr="00030D0E">
              <w:t xml:space="preserve"> Blok</w:t>
            </w:r>
          </w:p>
          <w:p w:rsidR="00DF0F67" w:rsidRPr="00030D0E" w:rsidRDefault="00DF0F67">
            <w:pPr>
              <w:outlineLvl w:val="0"/>
            </w:pPr>
          </w:p>
          <w:p w:rsidR="00DF0F67" w:rsidRPr="00030D0E" w:rsidRDefault="00E303D6">
            <w:pPr>
              <w:outlineLvl w:val="0"/>
            </w:pPr>
            <w:r w:rsidRPr="00030D0E">
              <w:t xml:space="preserve">Victor Lamme </w:t>
            </w:r>
            <w:r w:rsidR="009E1DB1">
              <w:t>– ‘Kijken in de ziel: hoe hersenscans vertellen wie we werkelijk zijn’</w:t>
            </w:r>
          </w:p>
        </w:tc>
        <w:tc>
          <w:tcPr>
            <w:tcW w:w="1712" w:type="dxa"/>
          </w:tcPr>
          <w:p w:rsidR="007615C1" w:rsidRDefault="00B027CF">
            <w:pPr>
              <w:outlineLvl w:val="0"/>
            </w:pPr>
            <w:r>
              <w:t>15:15</w:t>
            </w:r>
          </w:p>
          <w:p w:rsidR="00F621AC" w:rsidRDefault="00F621AC">
            <w:pPr>
              <w:outlineLvl w:val="0"/>
            </w:pPr>
          </w:p>
          <w:p w:rsidR="00B13776" w:rsidRDefault="00B027CF">
            <w:pPr>
              <w:outlineLvl w:val="0"/>
            </w:pPr>
            <w:r>
              <w:t>15:45</w:t>
            </w:r>
          </w:p>
        </w:tc>
      </w:tr>
      <w:tr w:rsidR="007615C1" w:rsidTr="007F5C5D">
        <w:tc>
          <w:tcPr>
            <w:tcW w:w="2984" w:type="dxa"/>
          </w:tcPr>
          <w:p w:rsidR="007615C1" w:rsidRDefault="007615C1" w:rsidP="006C2A8C">
            <w:pPr>
              <w:outlineLvl w:val="0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Sessie</w:t>
            </w:r>
            <w:proofErr w:type="spellEnd"/>
            <w:r>
              <w:rPr>
                <w:b/>
                <w:lang w:val="fr-FR"/>
              </w:rPr>
              <w:t xml:space="preserve"> 3:</w:t>
            </w:r>
            <w:r w:rsidR="00D818E1">
              <w:rPr>
                <w:b/>
                <w:lang w:val="fr-FR"/>
              </w:rPr>
              <w:t xml:space="preserve"> </w:t>
            </w:r>
            <w:proofErr w:type="spellStart"/>
            <w:r w:rsidR="00D818E1">
              <w:rPr>
                <w:b/>
                <w:lang w:val="fr-FR"/>
              </w:rPr>
              <w:t>Klinische</w:t>
            </w:r>
            <w:proofErr w:type="spellEnd"/>
            <w:r w:rsidR="00D818E1">
              <w:rPr>
                <w:b/>
                <w:lang w:val="fr-FR"/>
              </w:rPr>
              <w:t xml:space="preserve"> </w:t>
            </w:r>
            <w:proofErr w:type="spellStart"/>
            <w:r w:rsidR="00D818E1">
              <w:rPr>
                <w:b/>
                <w:lang w:val="fr-FR"/>
              </w:rPr>
              <w:t>fysica</w:t>
            </w:r>
            <w:proofErr w:type="spellEnd"/>
          </w:p>
        </w:tc>
        <w:tc>
          <w:tcPr>
            <w:tcW w:w="9414" w:type="dxa"/>
          </w:tcPr>
          <w:p w:rsidR="00AE7263" w:rsidRDefault="004B5622">
            <w:pPr>
              <w:outlineLvl w:val="0"/>
            </w:pPr>
            <w:r>
              <w:t>Klinische Fysica</w:t>
            </w:r>
            <w:r w:rsidR="00DF0F67">
              <w:t xml:space="preserve"> </w:t>
            </w:r>
            <w:r>
              <w:t xml:space="preserve">- ‘s-Hertogenbosch </w:t>
            </w:r>
            <w:r w:rsidR="00DF0F67">
              <w:t>– Noud Renders</w:t>
            </w:r>
          </w:p>
          <w:p w:rsidR="00F621AC" w:rsidRDefault="00F621AC">
            <w:pPr>
              <w:outlineLvl w:val="0"/>
            </w:pPr>
            <w:r>
              <w:t xml:space="preserve">Video – </w:t>
            </w:r>
            <w:r w:rsidR="00DF0F67">
              <w:t>…</w:t>
            </w:r>
          </w:p>
          <w:p w:rsidR="00F621AC" w:rsidRDefault="00DF0F67">
            <w:pPr>
              <w:outlineLvl w:val="0"/>
            </w:pPr>
            <w:r>
              <w:t xml:space="preserve">NVKF – </w:t>
            </w:r>
            <w:r w:rsidR="00914302">
              <w:t xml:space="preserve">‘Spreken is </w:t>
            </w:r>
            <w:r w:rsidR="0018618E">
              <w:t>Zilver</w:t>
            </w:r>
            <w:r w:rsidR="00914302">
              <w:t xml:space="preserve">’ </w:t>
            </w:r>
            <w:r>
              <w:t>Lieke Poot</w:t>
            </w:r>
          </w:p>
          <w:p w:rsidR="005E7AD3" w:rsidRDefault="00DF0F67">
            <w:pPr>
              <w:outlineLvl w:val="0"/>
            </w:pPr>
            <w:r>
              <w:t>Tot slot – ‘met Hart en Ziel</w:t>
            </w:r>
            <w:r w:rsidR="00277FCE">
              <w:t xml:space="preserve"> – (Ad Maas)</w:t>
            </w:r>
          </w:p>
        </w:tc>
        <w:tc>
          <w:tcPr>
            <w:tcW w:w="1712" w:type="dxa"/>
          </w:tcPr>
          <w:p w:rsidR="007615C1" w:rsidRDefault="00B027CF">
            <w:pPr>
              <w:outlineLvl w:val="0"/>
            </w:pPr>
            <w:r>
              <w:t>16:45</w:t>
            </w:r>
          </w:p>
          <w:p w:rsidR="00F621AC" w:rsidRDefault="00B027CF">
            <w:pPr>
              <w:outlineLvl w:val="0"/>
            </w:pPr>
            <w:r>
              <w:t>16:55</w:t>
            </w:r>
          </w:p>
          <w:p w:rsidR="00F621AC" w:rsidRDefault="00B027CF">
            <w:pPr>
              <w:outlineLvl w:val="0"/>
            </w:pPr>
            <w:r>
              <w:t>17:05</w:t>
            </w:r>
          </w:p>
          <w:p w:rsidR="005E7AD3" w:rsidRDefault="00B027CF">
            <w:pPr>
              <w:outlineLvl w:val="0"/>
            </w:pPr>
            <w:r>
              <w:t>17:15</w:t>
            </w:r>
            <w:r w:rsidR="00AE7263">
              <w:t xml:space="preserve"> -17:30</w:t>
            </w:r>
          </w:p>
        </w:tc>
      </w:tr>
    </w:tbl>
    <w:p w:rsidR="00646261" w:rsidRPr="0091523A" w:rsidRDefault="00646261" w:rsidP="00FA6D27">
      <w:pPr>
        <w:rPr>
          <w:bCs/>
          <w:sz w:val="20"/>
          <w:szCs w:val="20"/>
        </w:rPr>
      </w:pPr>
    </w:p>
    <w:sectPr w:rsidR="00646261" w:rsidRPr="0091523A" w:rsidSect="0091523A">
      <w:headerReference w:type="default" r:id="rId9"/>
      <w:footerReference w:type="default" r:id="rId10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2B" w:rsidRDefault="004F2C2B">
      <w:r>
        <w:separator/>
      </w:r>
    </w:p>
  </w:endnote>
  <w:endnote w:type="continuationSeparator" w:id="0">
    <w:p w:rsidR="004F2C2B" w:rsidRDefault="004F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0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F2C2B" w:rsidRDefault="004F2C2B">
            <w:pPr>
              <w:pStyle w:val="Voettekst"/>
            </w:pPr>
          </w:p>
          <w:p w:rsidR="004F2C2B" w:rsidRDefault="004F2C2B">
            <w:pPr>
              <w:pStyle w:val="Voetteks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421C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421C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2B" w:rsidRDefault="004F2C2B">
      <w:r>
        <w:separator/>
      </w:r>
    </w:p>
  </w:footnote>
  <w:footnote w:type="continuationSeparator" w:id="0">
    <w:p w:rsidR="004F2C2B" w:rsidRDefault="004F2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2B" w:rsidRDefault="004F2C2B">
    <w:pPr>
      <w:pStyle w:val="Koptekst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21B"/>
    <w:multiLevelType w:val="hybridMultilevel"/>
    <w:tmpl w:val="EF5E694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81DF5"/>
    <w:multiLevelType w:val="hybridMultilevel"/>
    <w:tmpl w:val="599E721C"/>
    <w:lvl w:ilvl="0" w:tplc="E3086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03985"/>
    <w:multiLevelType w:val="hybridMultilevel"/>
    <w:tmpl w:val="B484C0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56AAB"/>
    <w:multiLevelType w:val="hybridMultilevel"/>
    <w:tmpl w:val="B5EEDB68"/>
    <w:lvl w:ilvl="0" w:tplc="268C43BA">
      <w:start w:val="1"/>
      <w:numFmt w:val="bullet"/>
      <w:lvlText w:val="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DAB661D"/>
    <w:multiLevelType w:val="hybridMultilevel"/>
    <w:tmpl w:val="6F2682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B4A11"/>
    <w:multiLevelType w:val="hybridMultilevel"/>
    <w:tmpl w:val="7C1A4FE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ED4463"/>
    <w:multiLevelType w:val="hybridMultilevel"/>
    <w:tmpl w:val="BD2E3C72"/>
    <w:lvl w:ilvl="0" w:tplc="04130005">
      <w:start w:val="1"/>
      <w:numFmt w:val="bullet"/>
      <w:lvlText w:val="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7">
    <w:nsid w:val="2F7711EE"/>
    <w:multiLevelType w:val="hybridMultilevel"/>
    <w:tmpl w:val="2A8EE18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320FC"/>
    <w:multiLevelType w:val="hybridMultilevel"/>
    <w:tmpl w:val="65DAD9A6"/>
    <w:lvl w:ilvl="0" w:tplc="0413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23345"/>
    <w:multiLevelType w:val="hybridMultilevel"/>
    <w:tmpl w:val="1B561D0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0E7E9A"/>
    <w:multiLevelType w:val="hybridMultilevel"/>
    <w:tmpl w:val="65D89C9A"/>
    <w:lvl w:ilvl="0" w:tplc="0413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D655F"/>
    <w:multiLevelType w:val="hybridMultilevel"/>
    <w:tmpl w:val="CA18B4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84699"/>
    <w:multiLevelType w:val="hybridMultilevel"/>
    <w:tmpl w:val="098A75BC"/>
    <w:lvl w:ilvl="0" w:tplc="F078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976E87"/>
    <w:multiLevelType w:val="hybridMultilevel"/>
    <w:tmpl w:val="1C94C03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B52FCC"/>
    <w:multiLevelType w:val="hybridMultilevel"/>
    <w:tmpl w:val="AFE0AF52"/>
    <w:lvl w:ilvl="0" w:tplc="04130005">
      <w:start w:val="1"/>
      <w:numFmt w:val="bullet"/>
      <w:lvlText w:val="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5">
    <w:nsid w:val="58BC6042"/>
    <w:multiLevelType w:val="hybridMultilevel"/>
    <w:tmpl w:val="E4D692F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A50384"/>
    <w:multiLevelType w:val="hybridMultilevel"/>
    <w:tmpl w:val="95929960"/>
    <w:lvl w:ilvl="0" w:tplc="0413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958E1"/>
    <w:multiLevelType w:val="hybridMultilevel"/>
    <w:tmpl w:val="F33C01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970C1"/>
    <w:multiLevelType w:val="hybridMultilevel"/>
    <w:tmpl w:val="64CA334E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E21FA"/>
    <w:multiLevelType w:val="hybridMultilevel"/>
    <w:tmpl w:val="51C435F2"/>
    <w:lvl w:ilvl="0" w:tplc="0413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24198"/>
    <w:multiLevelType w:val="hybridMultilevel"/>
    <w:tmpl w:val="71262A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4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20"/>
  </w:num>
  <w:num w:numId="18">
    <w:abstractNumId w:val="3"/>
  </w:num>
  <w:num w:numId="19">
    <w:abstractNumId w:val="17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ctiveWritingStyle w:appName="MSWord" w:lang="nl-NL" w:vendorID="9" w:dllVersion="512" w:checkStyle="1"/>
  <w:activeWritingStyle w:appName="MSWord" w:lang="fr-FR" w:vendorID="9" w:dllVersion="512" w:checkStyle="1"/>
  <w:activeWritingStyle w:appName="MSWord" w:lang="nl-NL" w:vendorID="1" w:dllVersion="512" w:checkStyle="1"/>
  <w:proofState w:spelling="clean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49"/>
    <w:rsid w:val="00000FDA"/>
    <w:rsid w:val="000119AF"/>
    <w:rsid w:val="00023D81"/>
    <w:rsid w:val="00030D0E"/>
    <w:rsid w:val="00073480"/>
    <w:rsid w:val="00092321"/>
    <w:rsid w:val="000C5BE5"/>
    <w:rsid w:val="000D2F8B"/>
    <w:rsid w:val="000D399D"/>
    <w:rsid w:val="000E6A08"/>
    <w:rsid w:val="001374EF"/>
    <w:rsid w:val="00146B64"/>
    <w:rsid w:val="0016338A"/>
    <w:rsid w:val="00164F87"/>
    <w:rsid w:val="0018618E"/>
    <w:rsid w:val="00196750"/>
    <w:rsid w:val="001A75CA"/>
    <w:rsid w:val="00200542"/>
    <w:rsid w:val="00232346"/>
    <w:rsid w:val="0023334A"/>
    <w:rsid w:val="0025016C"/>
    <w:rsid w:val="002511CE"/>
    <w:rsid w:val="00263031"/>
    <w:rsid w:val="00277FCE"/>
    <w:rsid w:val="002823BD"/>
    <w:rsid w:val="00296B3F"/>
    <w:rsid w:val="002F04DE"/>
    <w:rsid w:val="003060C4"/>
    <w:rsid w:val="00323E61"/>
    <w:rsid w:val="00323ED0"/>
    <w:rsid w:val="003D2B01"/>
    <w:rsid w:val="003E6920"/>
    <w:rsid w:val="00466CE0"/>
    <w:rsid w:val="004A41FE"/>
    <w:rsid w:val="004B5622"/>
    <w:rsid w:val="004F2C2B"/>
    <w:rsid w:val="00501445"/>
    <w:rsid w:val="0051308E"/>
    <w:rsid w:val="005471CF"/>
    <w:rsid w:val="00563E11"/>
    <w:rsid w:val="0058126F"/>
    <w:rsid w:val="005D0F7A"/>
    <w:rsid w:val="005E7AD3"/>
    <w:rsid w:val="00606BB7"/>
    <w:rsid w:val="00615114"/>
    <w:rsid w:val="00622C8B"/>
    <w:rsid w:val="006314D1"/>
    <w:rsid w:val="00637AE4"/>
    <w:rsid w:val="00641849"/>
    <w:rsid w:val="00646261"/>
    <w:rsid w:val="00653CAC"/>
    <w:rsid w:val="00663429"/>
    <w:rsid w:val="0067791F"/>
    <w:rsid w:val="00687B95"/>
    <w:rsid w:val="006A2810"/>
    <w:rsid w:val="006A4135"/>
    <w:rsid w:val="006B7BF9"/>
    <w:rsid w:val="006C2A8C"/>
    <w:rsid w:val="006C314F"/>
    <w:rsid w:val="006E6BE8"/>
    <w:rsid w:val="00716F97"/>
    <w:rsid w:val="007615C1"/>
    <w:rsid w:val="00776CC9"/>
    <w:rsid w:val="00786AC0"/>
    <w:rsid w:val="00794B51"/>
    <w:rsid w:val="007E0684"/>
    <w:rsid w:val="007F5C5D"/>
    <w:rsid w:val="008075AD"/>
    <w:rsid w:val="0081439C"/>
    <w:rsid w:val="00837CDF"/>
    <w:rsid w:val="00863FFD"/>
    <w:rsid w:val="008912F0"/>
    <w:rsid w:val="008F7EA8"/>
    <w:rsid w:val="0090487E"/>
    <w:rsid w:val="00914302"/>
    <w:rsid w:val="0091523A"/>
    <w:rsid w:val="009447A2"/>
    <w:rsid w:val="00964B6C"/>
    <w:rsid w:val="009855FB"/>
    <w:rsid w:val="009B777E"/>
    <w:rsid w:val="009E14DB"/>
    <w:rsid w:val="009E1DB1"/>
    <w:rsid w:val="00A33A67"/>
    <w:rsid w:val="00A421C4"/>
    <w:rsid w:val="00A627A3"/>
    <w:rsid w:val="00AB5D57"/>
    <w:rsid w:val="00AC005E"/>
    <w:rsid w:val="00AE7263"/>
    <w:rsid w:val="00AF34E2"/>
    <w:rsid w:val="00B027CF"/>
    <w:rsid w:val="00B0437E"/>
    <w:rsid w:val="00B13776"/>
    <w:rsid w:val="00B246D6"/>
    <w:rsid w:val="00B26340"/>
    <w:rsid w:val="00B4580E"/>
    <w:rsid w:val="00BB77DC"/>
    <w:rsid w:val="00BF5589"/>
    <w:rsid w:val="00C279F4"/>
    <w:rsid w:val="00C35104"/>
    <w:rsid w:val="00C600C4"/>
    <w:rsid w:val="00C75B89"/>
    <w:rsid w:val="00CC6E79"/>
    <w:rsid w:val="00CE796D"/>
    <w:rsid w:val="00CF12A3"/>
    <w:rsid w:val="00CF2B34"/>
    <w:rsid w:val="00CF3267"/>
    <w:rsid w:val="00D14649"/>
    <w:rsid w:val="00D34F7D"/>
    <w:rsid w:val="00D71F41"/>
    <w:rsid w:val="00D818E1"/>
    <w:rsid w:val="00DE3B9A"/>
    <w:rsid w:val="00DF0F67"/>
    <w:rsid w:val="00E103D7"/>
    <w:rsid w:val="00E303D6"/>
    <w:rsid w:val="00E500E3"/>
    <w:rsid w:val="00E61ADA"/>
    <w:rsid w:val="00E62831"/>
    <w:rsid w:val="00ED39B5"/>
    <w:rsid w:val="00EE23A5"/>
    <w:rsid w:val="00F02A7E"/>
    <w:rsid w:val="00F20846"/>
    <w:rsid w:val="00F45CD7"/>
    <w:rsid w:val="00F512BA"/>
    <w:rsid w:val="00F5460F"/>
    <w:rsid w:val="00F621AC"/>
    <w:rsid w:val="00F97847"/>
    <w:rsid w:val="00FA6D27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3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75CA"/>
    <w:rPr>
      <w:rFonts w:ascii="Arial" w:hAnsi="Arial"/>
      <w:sz w:val="22"/>
      <w:szCs w:val="22"/>
    </w:rPr>
  </w:style>
  <w:style w:type="paragraph" w:styleId="Kop1">
    <w:name w:val="heading 1"/>
    <w:basedOn w:val="Standaard"/>
    <w:next w:val="Standaard"/>
    <w:qFormat/>
    <w:rsid w:val="001A75CA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1A75CA"/>
    <w:pPr>
      <w:keepNext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rsid w:val="001A75CA"/>
    <w:pPr>
      <w:keepNext/>
      <w:outlineLvl w:val="2"/>
    </w:pPr>
    <w:rPr>
      <w:b/>
      <w:sz w:val="28"/>
      <w:effect w:val="blinkBackground"/>
    </w:rPr>
  </w:style>
  <w:style w:type="paragraph" w:styleId="Kop4">
    <w:name w:val="heading 4"/>
    <w:basedOn w:val="Standaard"/>
    <w:next w:val="Standaard"/>
    <w:qFormat/>
    <w:rsid w:val="001A75CA"/>
    <w:pPr>
      <w:keepNext/>
      <w:tabs>
        <w:tab w:val="left" w:pos="1340"/>
      </w:tabs>
      <w:outlineLvl w:val="3"/>
    </w:pPr>
    <w:rPr>
      <w:b/>
      <w:bCs/>
      <w:color w:val="0000FF"/>
    </w:rPr>
  </w:style>
  <w:style w:type="paragraph" w:styleId="Kop5">
    <w:name w:val="heading 5"/>
    <w:basedOn w:val="Standaard"/>
    <w:next w:val="Standaard"/>
    <w:qFormat/>
    <w:rsid w:val="001A75CA"/>
    <w:pPr>
      <w:keepNext/>
      <w:outlineLvl w:val="4"/>
    </w:pPr>
    <w:rPr>
      <w:b/>
      <w:bCs/>
      <w:sz w:val="32"/>
      <w:u w:val="single"/>
      <w:lang w:val="en-GB"/>
    </w:rPr>
  </w:style>
  <w:style w:type="paragraph" w:styleId="Kop6">
    <w:name w:val="heading 6"/>
    <w:basedOn w:val="Standaard"/>
    <w:next w:val="Standaard"/>
    <w:qFormat/>
    <w:rsid w:val="001A75CA"/>
    <w:pPr>
      <w:keepNext/>
      <w:tabs>
        <w:tab w:val="left" w:pos="1340"/>
      </w:tabs>
      <w:outlineLvl w:val="5"/>
    </w:pPr>
    <w:rPr>
      <w:b/>
      <w:bCs/>
      <w:color w:val="000000"/>
      <w:lang w:val="fr-FR"/>
    </w:rPr>
  </w:style>
  <w:style w:type="paragraph" w:styleId="Kop7">
    <w:name w:val="heading 7"/>
    <w:basedOn w:val="Standaard"/>
    <w:next w:val="Standaard"/>
    <w:qFormat/>
    <w:rsid w:val="001A75CA"/>
    <w:pPr>
      <w:keepNext/>
      <w:tabs>
        <w:tab w:val="left" w:pos="6300"/>
      </w:tabs>
      <w:jc w:val="center"/>
      <w:outlineLvl w:val="6"/>
    </w:pPr>
    <w:rPr>
      <w:bCs/>
      <w:sz w:val="28"/>
    </w:rPr>
  </w:style>
  <w:style w:type="paragraph" w:styleId="Kop8">
    <w:name w:val="heading 8"/>
    <w:basedOn w:val="Standaard"/>
    <w:next w:val="Standaard"/>
    <w:qFormat/>
    <w:rsid w:val="001A75CA"/>
    <w:pPr>
      <w:keepNext/>
      <w:tabs>
        <w:tab w:val="left" w:pos="1980"/>
      </w:tabs>
      <w:jc w:val="center"/>
      <w:outlineLvl w:val="7"/>
    </w:pPr>
    <w:rPr>
      <w:bCs/>
      <w:i/>
      <w:iCs/>
      <w:sz w:val="28"/>
    </w:rPr>
  </w:style>
  <w:style w:type="paragraph" w:styleId="Kop9">
    <w:name w:val="heading 9"/>
    <w:basedOn w:val="Standaard"/>
    <w:next w:val="Standaard"/>
    <w:qFormat/>
    <w:rsid w:val="001A75CA"/>
    <w:pPr>
      <w:keepNext/>
      <w:tabs>
        <w:tab w:val="left" w:pos="1980"/>
      </w:tabs>
      <w:jc w:val="center"/>
      <w:outlineLvl w:val="8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1A75C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ardalinea-lettertype"/>
    <w:semiHidden/>
    <w:rsid w:val="001A75CA"/>
    <w:rPr>
      <w:color w:val="0000FF"/>
      <w:u w:val="single"/>
    </w:rPr>
  </w:style>
  <w:style w:type="paragraph" w:styleId="Koptekst">
    <w:name w:val="header"/>
    <w:basedOn w:val="Standaard"/>
    <w:semiHidden/>
    <w:rsid w:val="001A75C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A75CA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sid w:val="001A75CA"/>
    <w:rPr>
      <w:color w:val="800080"/>
      <w:u w:val="single"/>
    </w:rPr>
  </w:style>
  <w:style w:type="paragraph" w:styleId="Tekstzonderopmaak">
    <w:name w:val="Plain Text"/>
    <w:basedOn w:val="Standaard"/>
    <w:semiHidden/>
    <w:rsid w:val="001A75CA"/>
    <w:rPr>
      <w:rFonts w:ascii="Courier New" w:hAnsi="Courier New" w:cs="Courier New"/>
      <w:sz w:val="20"/>
      <w:szCs w:val="20"/>
    </w:rPr>
  </w:style>
  <w:style w:type="character" w:styleId="Zwaar">
    <w:name w:val="Strong"/>
    <w:basedOn w:val="Standaardalinea-lettertype"/>
    <w:qFormat/>
    <w:rsid w:val="001A75CA"/>
    <w:rPr>
      <w:b/>
      <w:bCs/>
    </w:rPr>
  </w:style>
  <w:style w:type="paragraph" w:styleId="Lijstalinea">
    <w:name w:val="List Paragraph"/>
    <w:basedOn w:val="Standaard"/>
    <w:uiPriority w:val="34"/>
    <w:qFormat/>
    <w:rsid w:val="0091523A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81439C"/>
    <w:rPr>
      <w:rFonts w:ascii="Arial" w:hAnsi="Arial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3F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3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75CA"/>
    <w:rPr>
      <w:rFonts w:ascii="Arial" w:hAnsi="Arial"/>
      <w:sz w:val="22"/>
      <w:szCs w:val="22"/>
    </w:rPr>
  </w:style>
  <w:style w:type="paragraph" w:styleId="Kop1">
    <w:name w:val="heading 1"/>
    <w:basedOn w:val="Standaard"/>
    <w:next w:val="Standaard"/>
    <w:qFormat/>
    <w:rsid w:val="001A75CA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1A75CA"/>
    <w:pPr>
      <w:keepNext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rsid w:val="001A75CA"/>
    <w:pPr>
      <w:keepNext/>
      <w:outlineLvl w:val="2"/>
    </w:pPr>
    <w:rPr>
      <w:b/>
      <w:sz w:val="28"/>
      <w:effect w:val="blinkBackground"/>
    </w:rPr>
  </w:style>
  <w:style w:type="paragraph" w:styleId="Kop4">
    <w:name w:val="heading 4"/>
    <w:basedOn w:val="Standaard"/>
    <w:next w:val="Standaard"/>
    <w:qFormat/>
    <w:rsid w:val="001A75CA"/>
    <w:pPr>
      <w:keepNext/>
      <w:tabs>
        <w:tab w:val="left" w:pos="1340"/>
      </w:tabs>
      <w:outlineLvl w:val="3"/>
    </w:pPr>
    <w:rPr>
      <w:b/>
      <w:bCs/>
      <w:color w:val="0000FF"/>
    </w:rPr>
  </w:style>
  <w:style w:type="paragraph" w:styleId="Kop5">
    <w:name w:val="heading 5"/>
    <w:basedOn w:val="Standaard"/>
    <w:next w:val="Standaard"/>
    <w:qFormat/>
    <w:rsid w:val="001A75CA"/>
    <w:pPr>
      <w:keepNext/>
      <w:outlineLvl w:val="4"/>
    </w:pPr>
    <w:rPr>
      <w:b/>
      <w:bCs/>
      <w:sz w:val="32"/>
      <w:u w:val="single"/>
      <w:lang w:val="en-GB"/>
    </w:rPr>
  </w:style>
  <w:style w:type="paragraph" w:styleId="Kop6">
    <w:name w:val="heading 6"/>
    <w:basedOn w:val="Standaard"/>
    <w:next w:val="Standaard"/>
    <w:qFormat/>
    <w:rsid w:val="001A75CA"/>
    <w:pPr>
      <w:keepNext/>
      <w:tabs>
        <w:tab w:val="left" w:pos="1340"/>
      </w:tabs>
      <w:outlineLvl w:val="5"/>
    </w:pPr>
    <w:rPr>
      <w:b/>
      <w:bCs/>
      <w:color w:val="000000"/>
      <w:lang w:val="fr-FR"/>
    </w:rPr>
  </w:style>
  <w:style w:type="paragraph" w:styleId="Kop7">
    <w:name w:val="heading 7"/>
    <w:basedOn w:val="Standaard"/>
    <w:next w:val="Standaard"/>
    <w:qFormat/>
    <w:rsid w:val="001A75CA"/>
    <w:pPr>
      <w:keepNext/>
      <w:tabs>
        <w:tab w:val="left" w:pos="6300"/>
      </w:tabs>
      <w:jc w:val="center"/>
      <w:outlineLvl w:val="6"/>
    </w:pPr>
    <w:rPr>
      <w:bCs/>
      <w:sz w:val="28"/>
    </w:rPr>
  </w:style>
  <w:style w:type="paragraph" w:styleId="Kop8">
    <w:name w:val="heading 8"/>
    <w:basedOn w:val="Standaard"/>
    <w:next w:val="Standaard"/>
    <w:qFormat/>
    <w:rsid w:val="001A75CA"/>
    <w:pPr>
      <w:keepNext/>
      <w:tabs>
        <w:tab w:val="left" w:pos="1980"/>
      </w:tabs>
      <w:jc w:val="center"/>
      <w:outlineLvl w:val="7"/>
    </w:pPr>
    <w:rPr>
      <w:bCs/>
      <w:i/>
      <w:iCs/>
      <w:sz w:val="28"/>
    </w:rPr>
  </w:style>
  <w:style w:type="paragraph" w:styleId="Kop9">
    <w:name w:val="heading 9"/>
    <w:basedOn w:val="Standaard"/>
    <w:next w:val="Standaard"/>
    <w:qFormat/>
    <w:rsid w:val="001A75CA"/>
    <w:pPr>
      <w:keepNext/>
      <w:tabs>
        <w:tab w:val="left" w:pos="1980"/>
      </w:tabs>
      <w:jc w:val="center"/>
      <w:outlineLvl w:val="8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1A75C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ardalinea-lettertype"/>
    <w:semiHidden/>
    <w:rsid w:val="001A75CA"/>
    <w:rPr>
      <w:color w:val="0000FF"/>
      <w:u w:val="single"/>
    </w:rPr>
  </w:style>
  <w:style w:type="paragraph" w:styleId="Koptekst">
    <w:name w:val="header"/>
    <w:basedOn w:val="Standaard"/>
    <w:semiHidden/>
    <w:rsid w:val="001A75C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A75CA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sid w:val="001A75CA"/>
    <w:rPr>
      <w:color w:val="800080"/>
      <w:u w:val="single"/>
    </w:rPr>
  </w:style>
  <w:style w:type="paragraph" w:styleId="Tekstzonderopmaak">
    <w:name w:val="Plain Text"/>
    <w:basedOn w:val="Standaard"/>
    <w:semiHidden/>
    <w:rsid w:val="001A75CA"/>
    <w:rPr>
      <w:rFonts w:ascii="Courier New" w:hAnsi="Courier New" w:cs="Courier New"/>
      <w:sz w:val="20"/>
      <w:szCs w:val="20"/>
    </w:rPr>
  </w:style>
  <w:style w:type="character" w:styleId="Zwaar">
    <w:name w:val="Strong"/>
    <w:basedOn w:val="Standaardalinea-lettertype"/>
    <w:qFormat/>
    <w:rsid w:val="001A75CA"/>
    <w:rPr>
      <w:b/>
      <w:bCs/>
    </w:rPr>
  </w:style>
  <w:style w:type="paragraph" w:styleId="Lijstalinea">
    <w:name w:val="List Paragraph"/>
    <w:basedOn w:val="Standaard"/>
    <w:uiPriority w:val="34"/>
    <w:qFormat/>
    <w:rsid w:val="0091523A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81439C"/>
    <w:rPr>
      <w:rFonts w:ascii="Arial" w:hAnsi="Arial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3F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3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2F67CC90</Template>
  <TotalTime>0</TotalTime>
  <Pages>1</Pages>
  <Words>125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Draaiboek ADHD symposium 14 oktober 2004</vt:lpstr>
    </vt:vector>
  </TitlesOfParts>
  <Company>Jeroen Bosch Ziekenhuis</Company>
  <LinksUpToDate>false</LinksUpToDate>
  <CharactersWithSpaces>961</CharactersWithSpaces>
  <SharedDoc>false</SharedDoc>
  <HLinks>
    <vt:vector size="60" baseType="variant">
      <vt:variant>
        <vt:i4>3080267</vt:i4>
      </vt:variant>
      <vt:variant>
        <vt:i4>30</vt:i4>
      </vt:variant>
      <vt:variant>
        <vt:i4>0</vt:i4>
      </vt:variant>
      <vt:variant>
        <vt:i4>5</vt:i4>
      </vt:variant>
      <vt:variant>
        <vt:lpwstr>mailto:sjoeke.verhave@fmc.nl</vt:lpwstr>
      </vt:variant>
      <vt:variant>
        <vt:lpwstr/>
      </vt:variant>
      <vt:variant>
        <vt:i4>3080267</vt:i4>
      </vt:variant>
      <vt:variant>
        <vt:i4>27</vt:i4>
      </vt:variant>
      <vt:variant>
        <vt:i4>0</vt:i4>
      </vt:variant>
      <vt:variant>
        <vt:i4>5</vt:i4>
      </vt:variant>
      <vt:variant>
        <vt:lpwstr>mailto:sjoeke.verhave@fmc.nl</vt:lpwstr>
      </vt:variant>
      <vt:variant>
        <vt:lpwstr/>
      </vt:variant>
      <vt:variant>
        <vt:i4>6160492</vt:i4>
      </vt:variant>
      <vt:variant>
        <vt:i4>24</vt:i4>
      </vt:variant>
      <vt:variant>
        <vt:i4>0</vt:i4>
      </vt:variant>
      <vt:variant>
        <vt:i4>5</vt:i4>
      </vt:variant>
      <vt:variant>
        <vt:lpwstr>mailto:marita.vanrooyen@med.ge.com</vt:lpwstr>
      </vt:variant>
      <vt:variant>
        <vt:lpwstr/>
      </vt:variant>
      <vt:variant>
        <vt:i4>7143508</vt:i4>
      </vt:variant>
      <vt:variant>
        <vt:i4>21</vt:i4>
      </vt:variant>
      <vt:variant>
        <vt:i4>0</vt:i4>
      </vt:variant>
      <vt:variant>
        <vt:i4>5</vt:i4>
      </vt:variant>
      <vt:variant>
        <vt:lpwstr>mailto:derek.shaw@med.ge.com</vt:lpwstr>
      </vt:variant>
      <vt:variant>
        <vt:lpwstr/>
      </vt:variant>
      <vt:variant>
        <vt:i4>8192012</vt:i4>
      </vt:variant>
      <vt:variant>
        <vt:i4>18</vt:i4>
      </vt:variant>
      <vt:variant>
        <vt:i4>0</vt:i4>
      </vt:variant>
      <vt:variant>
        <vt:i4>5</vt:i4>
      </vt:variant>
      <vt:variant>
        <vt:lpwstr>mailto:art.pilmeyer@medtronic.com</vt:lpwstr>
      </vt:variant>
      <vt:variant>
        <vt:lpwstr/>
      </vt:variant>
      <vt:variant>
        <vt:i4>7733256</vt:i4>
      </vt:variant>
      <vt:variant>
        <vt:i4>15</vt:i4>
      </vt:variant>
      <vt:variant>
        <vt:i4>0</vt:i4>
      </vt:variant>
      <vt:variant>
        <vt:i4>5</vt:i4>
      </vt:variant>
      <vt:variant>
        <vt:lpwstr>mailto:dominique.overkamp@siemens.com</vt:lpwstr>
      </vt:variant>
      <vt:variant>
        <vt:lpwstr/>
      </vt:variant>
      <vt:variant>
        <vt:i4>6684759</vt:i4>
      </vt:variant>
      <vt:variant>
        <vt:i4>12</vt:i4>
      </vt:variant>
      <vt:variant>
        <vt:i4>0</vt:i4>
      </vt:variant>
      <vt:variant>
        <vt:i4>5</vt:i4>
      </vt:variant>
      <vt:variant>
        <vt:lpwstr>mailto:pk@acfriesland.nl</vt:lpwstr>
      </vt:variant>
      <vt:variant>
        <vt:lpwstr/>
      </vt:variant>
      <vt:variant>
        <vt:i4>7602252</vt:i4>
      </vt:variant>
      <vt:variant>
        <vt:i4>9</vt:i4>
      </vt:variant>
      <vt:variant>
        <vt:i4>0</vt:i4>
      </vt:variant>
      <vt:variant>
        <vt:i4>5</vt:i4>
      </vt:variant>
      <vt:variant>
        <vt:lpwstr>mailto:b.m.terhaarromeny@tue.nl</vt:lpwstr>
      </vt:variant>
      <vt:variant>
        <vt:lpwstr/>
      </vt:variant>
      <vt:variant>
        <vt:i4>5963837</vt:i4>
      </vt:variant>
      <vt:variant>
        <vt:i4>6</vt:i4>
      </vt:variant>
      <vt:variant>
        <vt:i4>0</vt:i4>
      </vt:variant>
      <vt:variant>
        <vt:i4>5</vt:i4>
      </vt:variant>
      <vt:variant>
        <vt:lpwstr>mailto:Bert.elberse@fysicon.nl</vt:lpwstr>
      </vt:variant>
      <vt:variant>
        <vt:lpwstr/>
      </vt:variant>
      <vt:variant>
        <vt:i4>5767283</vt:i4>
      </vt:variant>
      <vt:variant>
        <vt:i4>3</vt:i4>
      </vt:variant>
      <vt:variant>
        <vt:i4>0</vt:i4>
      </vt:variant>
      <vt:variant>
        <vt:i4>5</vt:i4>
      </vt:variant>
      <vt:variant>
        <vt:lpwstr>mailto:michiel.de.bruijn@siemens.com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Draaiboek ADHD symposium 14 oktober 2004</dc:title>
  <dc:creator>nmollink</dc:creator>
  <cp:lastModifiedBy>Linssen, Marcel</cp:lastModifiedBy>
  <cp:revision>2</cp:revision>
  <cp:lastPrinted>2007-01-22T16:06:00Z</cp:lastPrinted>
  <dcterms:created xsi:type="dcterms:W3CDTF">2017-07-12T12:05:00Z</dcterms:created>
  <dcterms:modified xsi:type="dcterms:W3CDTF">2017-07-12T12:05:00Z</dcterms:modified>
</cp:coreProperties>
</file>